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D2" w:rsidRPr="00344BD9" w:rsidRDefault="004247D2" w:rsidP="004247D2">
      <w:pPr>
        <w:shd w:val="clear" w:color="auto" w:fill="F8F8F8"/>
        <w:spacing w:after="0" w:line="240" w:lineRule="auto"/>
        <w:ind w:left="0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8"/>
          <w:szCs w:val="18"/>
          <w:lang w:val="ru-RU" w:eastAsia="ru-RU" w:bidi="ar-SA"/>
        </w:rPr>
      </w:pPr>
      <w:proofErr w:type="spellStart"/>
      <w:r w:rsidRPr="00344BD9">
        <w:rPr>
          <w:rFonts w:ascii="Tahoma" w:eastAsia="Times New Roman" w:hAnsi="Tahoma" w:cs="Tahoma"/>
          <w:b/>
          <w:bCs/>
          <w:color w:val="1B669D"/>
          <w:kern w:val="36"/>
          <w:sz w:val="18"/>
          <w:szCs w:val="18"/>
          <w:lang w:val="ru-RU" w:eastAsia="ru-RU" w:bidi="ar-SA"/>
        </w:rPr>
        <w:t>Роспотребнадзор</w:t>
      </w:r>
      <w:proofErr w:type="spellEnd"/>
      <w:r w:rsidRPr="00344BD9">
        <w:rPr>
          <w:rFonts w:ascii="Tahoma" w:eastAsia="Times New Roman" w:hAnsi="Tahoma" w:cs="Tahoma"/>
          <w:b/>
          <w:bCs/>
          <w:color w:val="1B669D"/>
          <w:kern w:val="36"/>
          <w:sz w:val="18"/>
          <w:szCs w:val="18"/>
          <w:lang w:val="ru-RU" w:eastAsia="ru-RU" w:bidi="ar-SA"/>
        </w:rPr>
        <w:t>: рекомендации, как подготовиться к прививке против гриппа</w:t>
      </w:r>
    </w:p>
    <w:p w:rsidR="004247D2" w:rsidRPr="00344BD9" w:rsidRDefault="004247D2" w:rsidP="004247D2">
      <w:pPr>
        <w:shd w:val="clear" w:color="auto" w:fill="F8F8F8"/>
        <w:spacing w:before="30" w:after="30" w:line="240" w:lineRule="auto"/>
        <w:ind w:left="0"/>
        <w:jc w:val="both"/>
        <w:rPr>
          <w:rFonts w:ascii="Arial" w:eastAsia="Times New Roman" w:hAnsi="Arial" w:cs="Arial"/>
          <w:i/>
          <w:iCs/>
          <w:color w:val="7B7B7B"/>
          <w:sz w:val="18"/>
          <w:szCs w:val="18"/>
          <w:lang w:val="ru-RU" w:eastAsia="ru-RU" w:bidi="ar-SA"/>
        </w:rPr>
      </w:pPr>
    </w:p>
    <w:p w:rsidR="004247D2" w:rsidRPr="00344BD9" w:rsidRDefault="004247D2" w:rsidP="004247D2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</w:pP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 xml:space="preserve">С наступлением сезона респираторных заболеваний </w:t>
      </w:r>
      <w:proofErr w:type="spellStart"/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>Роспотребнадзор</w:t>
      </w:r>
      <w:proofErr w:type="spellEnd"/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 xml:space="preserve"> информирует о важности своевременной вакцинации против гриппа и о рекомендациях по подготовке к прививке. Соблюдение простых правил помогает сделать процедуру безопаснее и эффективнее.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Своевременная вакцинация – ключевой инструмент защиты от гриппа.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Кто в приоритете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Люди старше 60 лет;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Дети и работники образовательных организаций;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Беременные женщины и молодые мамы (по согласованию с врачом);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Пациенты с хроническими заболеваниями (</w:t>
      </w:r>
      <w:proofErr w:type="spellStart"/>
      <w:proofErr w:type="gramStart"/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>сердечно-сосудистыми</w:t>
      </w:r>
      <w:proofErr w:type="spellEnd"/>
      <w:proofErr w:type="gramEnd"/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>, хроническими заболеваниями дыхательной системы, диабетом и др.);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Медицинские и социальные работники;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Лица из групп повышенного риска по месту работы или проживания.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Перед прививкой – что нужно сделать?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Проконсультируйтесь с врачом.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Не приходите на вакцинацию при наличии острой инфекции или температуры: прививку следует отложить до полного выздоровления. При недавно перенесённой острой инфекционной болезни (включая COVID-19) уточните сроки у врача – обычно требуется пауза 2–4 недели в зависимости от тяжести заболевания и рекомендаций специалиста.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Не принимайте для профилактики жаропонижающие или антигистаминные препараты «про запас» – это не увеличивает эффективности прививки.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Возьмите с собой паспорт (или свидетельство о рождении ребёнка), полис ОМС и, при наличии, документ о предыдущих прививках, а также перечень принимаемых лекарств.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Подготовьте одежду с открытым плечом или коротким рукавом для удобства проведения инъекции.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Перед прививкой рекомендуется поесть за 1–2 часа до процедуры. Избегайте приёма алкоголя.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Особые рекомендации для беременных, кормящих и детей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Беременным женщинам: вакцинация обсуждается с врачом. Во многих случаях прививка рекомендуется, так как защищает мать и плод/новорождённого от тяжёлого течения гриппа.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Кормящим матерям: вакцинация не является противопоказанием и может быть рекомендована врачом.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Дети: прививки выполняются в соответствии с возрастными рекомендациями.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После вакцинации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После введения вакцины рекомендуется пребывание в медучреждении под наблюдением в течение 15–30 минут.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Сохраните медицинскую карту/свидетельство о прививке.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При появлении вопросов свяжитесь с лечащим врачом.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>- Вакцинация снижает риск тяжёлого течения и осложнений гриппа.</w:t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</w:r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br/>
        <w:t xml:space="preserve">С 22 сентября по 3 октября во всех регионах России работает тематическая горячая линия </w:t>
      </w:r>
      <w:proofErr w:type="spellStart"/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>Роспотребнадзора</w:t>
      </w:r>
      <w:proofErr w:type="spellEnd"/>
      <w:r w:rsidRPr="00344BD9"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  <w:t xml:space="preserve"> по вопросам профилактики гриппа и ОРВИ, где каждый желающий сможет получить консультацию.</w:t>
      </w:r>
    </w:p>
    <w:p w:rsidR="004247D2" w:rsidRPr="00344BD9" w:rsidRDefault="004247D2" w:rsidP="004247D2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18"/>
          <w:szCs w:val="18"/>
          <w:lang w:val="ru-RU" w:eastAsia="ru-RU" w:bidi="ar-SA"/>
        </w:rPr>
      </w:pPr>
    </w:p>
    <w:p w:rsidR="00911D4B" w:rsidRPr="00344BD9" w:rsidRDefault="00911D4B">
      <w:pPr>
        <w:rPr>
          <w:sz w:val="18"/>
          <w:szCs w:val="18"/>
          <w:lang w:val="ru-RU"/>
        </w:rPr>
      </w:pPr>
    </w:p>
    <w:sectPr w:rsidR="00911D4B" w:rsidRPr="00344BD9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4247D2"/>
    <w:rsid w:val="00344BD9"/>
    <w:rsid w:val="004247D2"/>
    <w:rsid w:val="00603E99"/>
    <w:rsid w:val="007C532A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4247D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>Роспотребнадзор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2025-09-24T03:43:00Z</dcterms:created>
  <dcterms:modified xsi:type="dcterms:W3CDTF">2025-09-24T03:44:00Z</dcterms:modified>
</cp:coreProperties>
</file>